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5A8E7" w14:textId="1387EDEE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81433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A81433" w:rsidRPr="00A4341C">
        <w:rPr>
          <w:rFonts w:ascii="Corbel" w:hAnsi="Corbel" w:cs="Corbel"/>
          <w:i/>
          <w:iCs/>
        </w:rPr>
        <w:t>UR  nr</w:t>
      </w:r>
      <w:proofErr w:type="gramEnd"/>
      <w:r w:rsidR="00A81433" w:rsidRPr="00A4341C">
        <w:rPr>
          <w:rFonts w:ascii="Corbel" w:hAnsi="Corbel" w:cs="Corbel"/>
          <w:i/>
          <w:iCs/>
        </w:rPr>
        <w:t xml:space="preserve"> </w:t>
      </w:r>
      <w:r w:rsidR="0070665D">
        <w:rPr>
          <w:rFonts w:ascii="Corbel" w:hAnsi="Corbel" w:cs="Corbel"/>
          <w:i/>
          <w:iCs/>
        </w:rPr>
        <w:t>61</w:t>
      </w:r>
      <w:r w:rsidR="00A81433" w:rsidRPr="00A4341C">
        <w:rPr>
          <w:rFonts w:ascii="Corbel" w:hAnsi="Corbel" w:cs="Corbel"/>
          <w:i/>
          <w:iCs/>
        </w:rPr>
        <w:t>/20</w:t>
      </w:r>
      <w:r w:rsidR="00A81433">
        <w:rPr>
          <w:rFonts w:ascii="Corbel" w:hAnsi="Corbel" w:cs="Corbel"/>
          <w:i/>
          <w:iCs/>
        </w:rPr>
        <w:t>2</w:t>
      </w:r>
      <w:r w:rsidR="0070665D">
        <w:rPr>
          <w:rFonts w:ascii="Corbel" w:hAnsi="Corbel" w:cs="Corbel"/>
          <w:i/>
          <w:iCs/>
        </w:rPr>
        <w:t>5</w:t>
      </w:r>
    </w:p>
    <w:p w14:paraId="7BA60403" w14:textId="77777777" w:rsidR="00A81433" w:rsidRPr="00E960BB" w:rsidRDefault="00A81433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10D6D5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4D45517" w14:textId="39ECFF22" w:rsidR="00445970" w:rsidRPr="00EA4832" w:rsidRDefault="0071620A" w:rsidP="00D67A9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E036C4">
        <w:rPr>
          <w:rFonts w:ascii="Corbel" w:hAnsi="Corbel"/>
          <w:i/>
          <w:smallCaps/>
          <w:sz w:val="24"/>
          <w:szCs w:val="24"/>
        </w:rPr>
        <w:t>202</w:t>
      </w:r>
      <w:r w:rsidR="0070665D">
        <w:rPr>
          <w:rFonts w:ascii="Corbel" w:hAnsi="Corbel"/>
          <w:i/>
          <w:smallCaps/>
          <w:sz w:val="24"/>
          <w:szCs w:val="24"/>
        </w:rPr>
        <w:t>5</w:t>
      </w:r>
      <w:r w:rsidR="00E036C4">
        <w:rPr>
          <w:rFonts w:ascii="Corbel" w:hAnsi="Corbel"/>
          <w:i/>
          <w:smallCaps/>
          <w:sz w:val="24"/>
          <w:szCs w:val="24"/>
        </w:rPr>
        <w:t>-202</w:t>
      </w:r>
      <w:r w:rsidR="0070665D">
        <w:rPr>
          <w:rFonts w:ascii="Corbel" w:hAnsi="Corbel"/>
          <w:i/>
          <w:smallCaps/>
          <w:sz w:val="24"/>
          <w:szCs w:val="24"/>
        </w:rPr>
        <w:t>7</w:t>
      </w:r>
      <w:r w:rsidR="00E036C4">
        <w:rPr>
          <w:rFonts w:ascii="Corbel" w:hAnsi="Corbel"/>
          <w:i/>
          <w:smallCaps/>
          <w:sz w:val="24"/>
          <w:szCs w:val="24"/>
        </w:rPr>
        <w:br/>
      </w:r>
      <w:r w:rsidR="00445970">
        <w:rPr>
          <w:rFonts w:ascii="Corbel" w:hAnsi="Corbel"/>
          <w:sz w:val="20"/>
          <w:szCs w:val="20"/>
        </w:rPr>
        <w:t xml:space="preserve">Rok </w:t>
      </w:r>
      <w:proofErr w:type="gramStart"/>
      <w:r w:rsidR="00445970">
        <w:rPr>
          <w:rFonts w:ascii="Corbel" w:hAnsi="Corbel"/>
          <w:sz w:val="20"/>
          <w:szCs w:val="20"/>
        </w:rPr>
        <w:t xml:space="preserve">akademicki  </w:t>
      </w:r>
      <w:r w:rsidR="00D67A9F">
        <w:rPr>
          <w:rFonts w:ascii="Corbel" w:hAnsi="Corbel"/>
          <w:sz w:val="20"/>
          <w:szCs w:val="20"/>
        </w:rPr>
        <w:t>202</w:t>
      </w:r>
      <w:r w:rsidR="0070665D">
        <w:rPr>
          <w:rFonts w:ascii="Corbel" w:hAnsi="Corbel"/>
          <w:sz w:val="20"/>
          <w:szCs w:val="20"/>
        </w:rPr>
        <w:t>5</w:t>
      </w:r>
      <w:proofErr w:type="gramEnd"/>
      <w:r w:rsidR="00D67A9F">
        <w:rPr>
          <w:rFonts w:ascii="Corbel" w:hAnsi="Corbel"/>
          <w:sz w:val="20"/>
          <w:szCs w:val="20"/>
        </w:rPr>
        <w:t>-202</w:t>
      </w:r>
      <w:r w:rsidR="0070665D">
        <w:rPr>
          <w:rFonts w:ascii="Corbel" w:hAnsi="Corbel"/>
          <w:sz w:val="20"/>
          <w:szCs w:val="20"/>
        </w:rPr>
        <w:t>6</w:t>
      </w:r>
    </w:p>
    <w:p w14:paraId="10D1389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574954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67A9F" w:rsidRPr="009C54AE" w14:paraId="665582CE" w14:textId="77777777" w:rsidTr="1BFDA9C4">
        <w:tc>
          <w:tcPr>
            <w:tcW w:w="2694" w:type="dxa"/>
            <w:vAlign w:val="center"/>
          </w:tcPr>
          <w:p w14:paraId="248EB263" w14:textId="77777777" w:rsidR="00D67A9F" w:rsidRPr="009C54AE" w:rsidRDefault="00D67A9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5E364B" w14:textId="77777777" w:rsidR="00D67A9F" w:rsidRPr="000D26B8" w:rsidRDefault="00D67A9F" w:rsidP="004A625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0D26B8">
              <w:rPr>
                <w:rFonts w:ascii="Corbel" w:hAnsi="Corbel"/>
                <w:b w:val="0"/>
                <w:sz w:val="24"/>
                <w:szCs w:val="24"/>
              </w:rPr>
              <w:t>Systemy zarządzania jakością</w:t>
            </w:r>
          </w:p>
        </w:tc>
      </w:tr>
      <w:tr w:rsidR="00D67A9F" w:rsidRPr="009C54AE" w14:paraId="6F6EBD1F" w14:textId="77777777" w:rsidTr="1BFDA9C4">
        <w:tc>
          <w:tcPr>
            <w:tcW w:w="2694" w:type="dxa"/>
            <w:vAlign w:val="center"/>
          </w:tcPr>
          <w:p w14:paraId="79881570" w14:textId="77777777" w:rsidR="00D67A9F" w:rsidRPr="009C54AE" w:rsidRDefault="00D67A9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4AB6C82" w14:textId="76E78BE6" w:rsidR="00D67A9F" w:rsidRPr="000D26B8" w:rsidRDefault="00D67A9F" w:rsidP="004A625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0D26B8">
              <w:rPr>
                <w:rFonts w:ascii="Corbel" w:hAnsi="Corbel"/>
                <w:b w:val="0"/>
                <w:sz w:val="24"/>
                <w:szCs w:val="24"/>
              </w:rPr>
              <w:t>E/II/EUB/C.</w:t>
            </w:r>
            <w:r w:rsidR="002C366D"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</w:tr>
      <w:tr w:rsidR="0070665D" w:rsidRPr="009C54AE" w14:paraId="433FD9EC" w14:textId="77777777" w:rsidTr="1BFDA9C4">
        <w:tc>
          <w:tcPr>
            <w:tcW w:w="2694" w:type="dxa"/>
            <w:vAlign w:val="center"/>
          </w:tcPr>
          <w:p w14:paraId="065A3EE2" w14:textId="77777777" w:rsidR="0070665D" w:rsidRPr="009C54AE" w:rsidRDefault="0070665D" w:rsidP="0070665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F2B17E0" w14:textId="1124B24B" w:rsidR="0070665D" w:rsidRPr="000D26B8" w:rsidRDefault="0070665D" w:rsidP="0070665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0665D" w:rsidRPr="009C54AE" w14:paraId="50027800" w14:textId="77777777" w:rsidTr="1BFDA9C4">
        <w:tc>
          <w:tcPr>
            <w:tcW w:w="2694" w:type="dxa"/>
            <w:vAlign w:val="center"/>
          </w:tcPr>
          <w:p w14:paraId="0397FBA5" w14:textId="77777777" w:rsidR="0070665D" w:rsidRPr="009C54AE" w:rsidRDefault="0070665D" w:rsidP="007066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9D924C" w14:textId="5B588104" w:rsidR="0070665D" w:rsidRPr="000D26B8" w:rsidRDefault="0070665D" w:rsidP="0070665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67A9F" w:rsidRPr="009C54AE" w14:paraId="3D44E621" w14:textId="77777777" w:rsidTr="1BFDA9C4">
        <w:tc>
          <w:tcPr>
            <w:tcW w:w="2694" w:type="dxa"/>
            <w:vAlign w:val="center"/>
          </w:tcPr>
          <w:p w14:paraId="09C284B9" w14:textId="77777777" w:rsidR="00D67A9F" w:rsidRPr="009C54AE" w:rsidRDefault="00D67A9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6A7631" w14:textId="77777777" w:rsidR="00D67A9F" w:rsidRPr="000D26B8" w:rsidRDefault="00D67A9F" w:rsidP="004A625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0D26B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D67A9F" w:rsidRPr="009C54AE" w14:paraId="6DC51978" w14:textId="77777777" w:rsidTr="1BFDA9C4">
        <w:tc>
          <w:tcPr>
            <w:tcW w:w="2694" w:type="dxa"/>
            <w:vAlign w:val="center"/>
          </w:tcPr>
          <w:p w14:paraId="173D5FE6" w14:textId="77777777" w:rsidR="00D67A9F" w:rsidRPr="009C54AE" w:rsidRDefault="00D67A9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894C137" w14:textId="77777777" w:rsidR="00D67A9F" w:rsidRPr="000D26B8" w:rsidRDefault="00D67A9F" w:rsidP="004A625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D67A9F" w:rsidRPr="009C54AE" w14:paraId="3995D990" w14:textId="77777777" w:rsidTr="1BFDA9C4">
        <w:tc>
          <w:tcPr>
            <w:tcW w:w="2694" w:type="dxa"/>
            <w:vAlign w:val="center"/>
          </w:tcPr>
          <w:p w14:paraId="3D6EFD2A" w14:textId="77777777" w:rsidR="00D67A9F" w:rsidRPr="009C54AE" w:rsidRDefault="00D67A9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5F315BD" w14:textId="77777777" w:rsidR="00D67A9F" w:rsidRPr="000D26B8" w:rsidRDefault="00D67A9F" w:rsidP="004A625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0D26B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D67A9F" w:rsidRPr="009C54AE" w14:paraId="7224AFBE" w14:textId="77777777" w:rsidTr="1BFDA9C4">
        <w:tc>
          <w:tcPr>
            <w:tcW w:w="2694" w:type="dxa"/>
            <w:vAlign w:val="center"/>
          </w:tcPr>
          <w:p w14:paraId="44C8445A" w14:textId="77777777" w:rsidR="00D67A9F" w:rsidRPr="009C54AE" w:rsidRDefault="00D67A9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1F2FEC5" w14:textId="77777777" w:rsidR="00D67A9F" w:rsidRPr="000D26B8" w:rsidRDefault="00D67A9F" w:rsidP="004A625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0D26B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67A9F" w:rsidRPr="009C54AE" w14:paraId="2DF8F29D" w14:textId="77777777" w:rsidTr="1BFDA9C4">
        <w:tc>
          <w:tcPr>
            <w:tcW w:w="2694" w:type="dxa"/>
            <w:vAlign w:val="center"/>
          </w:tcPr>
          <w:p w14:paraId="0477069C" w14:textId="77777777" w:rsidR="00D67A9F" w:rsidRPr="009C54AE" w:rsidRDefault="00D67A9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454871" w14:textId="0352BE04" w:rsidR="00D67A9F" w:rsidRPr="000D26B8" w:rsidRDefault="00D67A9F" w:rsidP="004A625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0D26B8">
              <w:rPr>
                <w:rFonts w:ascii="Corbel" w:hAnsi="Corbel"/>
                <w:b w:val="0"/>
                <w:sz w:val="24"/>
                <w:szCs w:val="24"/>
              </w:rPr>
              <w:t>I/4</w:t>
            </w:r>
          </w:p>
        </w:tc>
      </w:tr>
      <w:tr w:rsidR="00D67A9F" w:rsidRPr="009C54AE" w14:paraId="400344B8" w14:textId="77777777" w:rsidTr="1BFDA9C4">
        <w:tc>
          <w:tcPr>
            <w:tcW w:w="2694" w:type="dxa"/>
            <w:vAlign w:val="center"/>
          </w:tcPr>
          <w:p w14:paraId="42804987" w14:textId="77777777" w:rsidR="00D67A9F" w:rsidRPr="009C54AE" w:rsidRDefault="00D67A9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E918760" w14:textId="677F4B4B" w:rsidR="00D67A9F" w:rsidRPr="000D26B8" w:rsidRDefault="00D67A9F" w:rsidP="004A625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1BFDA9C4">
              <w:rPr>
                <w:rFonts w:ascii="Corbel" w:hAnsi="Corbel"/>
                <w:b w:val="0"/>
                <w:sz w:val="24"/>
                <w:szCs w:val="24"/>
              </w:rPr>
              <w:t>Specjal</w:t>
            </w:r>
            <w:r w:rsidR="126E5397" w:rsidRPr="1BFDA9C4">
              <w:rPr>
                <w:rFonts w:ascii="Corbel" w:hAnsi="Corbel"/>
                <w:b w:val="0"/>
                <w:sz w:val="24"/>
                <w:szCs w:val="24"/>
              </w:rPr>
              <w:t>nościowy</w:t>
            </w:r>
          </w:p>
        </w:tc>
      </w:tr>
      <w:tr w:rsidR="00D67A9F" w:rsidRPr="009C54AE" w14:paraId="522D1210" w14:textId="77777777" w:rsidTr="1BFDA9C4">
        <w:tc>
          <w:tcPr>
            <w:tcW w:w="2694" w:type="dxa"/>
            <w:vAlign w:val="center"/>
          </w:tcPr>
          <w:p w14:paraId="58700E53" w14:textId="77777777" w:rsidR="00D67A9F" w:rsidRPr="009C54AE" w:rsidRDefault="00D67A9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E26AEE" w14:textId="77777777" w:rsidR="00D67A9F" w:rsidRPr="000D26B8" w:rsidRDefault="00D67A9F" w:rsidP="004A625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0D26B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67A9F" w:rsidRPr="009C54AE" w14:paraId="713EB2F0" w14:textId="77777777" w:rsidTr="1BFDA9C4">
        <w:tc>
          <w:tcPr>
            <w:tcW w:w="2694" w:type="dxa"/>
            <w:vAlign w:val="center"/>
          </w:tcPr>
          <w:p w14:paraId="261AD558" w14:textId="77777777" w:rsidR="00D67A9F" w:rsidRPr="009C54AE" w:rsidRDefault="00D67A9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77492A" w14:textId="77777777" w:rsidR="00D67A9F" w:rsidRPr="000D26B8" w:rsidRDefault="00D67A9F" w:rsidP="004A625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0D26B8">
              <w:rPr>
                <w:rFonts w:ascii="Corbel" w:hAnsi="Corbel"/>
                <w:b w:val="0"/>
                <w:sz w:val="24"/>
                <w:szCs w:val="24"/>
              </w:rPr>
              <w:t>Dr Tomasz Hermaniuk</w:t>
            </w:r>
          </w:p>
        </w:tc>
      </w:tr>
      <w:tr w:rsidR="00D67A9F" w:rsidRPr="009C54AE" w14:paraId="535B57C6" w14:textId="77777777" w:rsidTr="1BFDA9C4">
        <w:tc>
          <w:tcPr>
            <w:tcW w:w="2694" w:type="dxa"/>
            <w:vAlign w:val="center"/>
          </w:tcPr>
          <w:p w14:paraId="0D638392" w14:textId="77777777" w:rsidR="00D67A9F" w:rsidRPr="009C54AE" w:rsidRDefault="00D67A9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DBB3E8C" w14:textId="77777777" w:rsidR="00D67A9F" w:rsidRPr="000D26B8" w:rsidRDefault="00D67A9F" w:rsidP="004A625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0D26B8">
              <w:rPr>
                <w:rFonts w:ascii="Corbel" w:hAnsi="Corbel"/>
                <w:b w:val="0"/>
                <w:sz w:val="24"/>
                <w:szCs w:val="24"/>
              </w:rPr>
              <w:t>Dr Tomasz Hermaniuk</w:t>
            </w:r>
          </w:p>
        </w:tc>
      </w:tr>
    </w:tbl>
    <w:p w14:paraId="72433BB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67A9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ABAA15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CC502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8"/>
        <w:gridCol w:w="779"/>
        <w:gridCol w:w="800"/>
        <w:gridCol w:w="851"/>
        <w:gridCol w:w="810"/>
        <w:gridCol w:w="827"/>
        <w:gridCol w:w="779"/>
        <w:gridCol w:w="956"/>
        <w:gridCol w:w="1205"/>
        <w:gridCol w:w="1542"/>
      </w:tblGrid>
      <w:tr w:rsidR="00015B8F" w:rsidRPr="009C54AE" w14:paraId="4ABD882E" w14:textId="77777777" w:rsidTr="1BFDA9C4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034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2E46DD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05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FB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3EE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B7A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30E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EB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9688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E22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88D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C66E77F" w14:textId="77777777" w:rsidTr="1BFDA9C4">
        <w:trPr>
          <w:trHeight w:val="45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3203" w14:textId="6869DCC7" w:rsidR="00015B8F" w:rsidRPr="009C54AE" w:rsidRDefault="00FD28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8D1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33DB" w14:textId="77777777" w:rsidR="00015B8F" w:rsidRPr="009C54AE" w:rsidRDefault="00D67A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13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FA0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020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D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E1F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D80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7471" w14:textId="77777777" w:rsidR="00015B8F" w:rsidRPr="009C54AE" w:rsidRDefault="00D67A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891E317" w14:textId="77777777" w:rsidR="002A47D8" w:rsidRDefault="002A47D8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1FB76D75" w14:textId="31C974C8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AEEF546" w14:textId="77777777" w:rsidR="00D67A9F" w:rsidRPr="00D67A9F" w:rsidRDefault="00D67A9F" w:rsidP="00D67A9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67A9F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D67A9F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D67A9F">
        <w:rPr>
          <w:rFonts w:ascii="Corbel" w:hAnsi="Corbel"/>
          <w:b w:val="0"/>
          <w:smallCaps w:val="0"/>
          <w:szCs w:val="24"/>
        </w:rPr>
        <w:t xml:space="preserve">zajęcia w formie tradycyjnej lub z wykorzystaniem platformy </w:t>
      </w:r>
      <w:r>
        <w:rPr>
          <w:rFonts w:ascii="Corbel" w:hAnsi="Corbel"/>
          <w:b w:val="0"/>
          <w:smallCaps w:val="0"/>
          <w:szCs w:val="24"/>
        </w:rPr>
        <w:t>MS</w:t>
      </w:r>
      <w:r w:rsidRPr="00D67A9F">
        <w:rPr>
          <w:rFonts w:ascii="Corbel" w:hAnsi="Corbel"/>
          <w:b w:val="0"/>
          <w:smallCaps w:val="0"/>
          <w:szCs w:val="24"/>
        </w:rPr>
        <w:t xml:space="preserve"> Teams</w:t>
      </w:r>
    </w:p>
    <w:p w14:paraId="1C445B1E" w14:textId="77777777" w:rsidR="00D67A9F" w:rsidRPr="009C54AE" w:rsidRDefault="00D67A9F" w:rsidP="00D67A9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67A9F">
        <w:rPr>
          <w:rFonts w:ascii="MS Gothic" w:eastAsia="MS Gothic" w:hAnsi="MS Gothic" w:cs="MS Gothic" w:hint="eastAsia"/>
          <w:b w:val="0"/>
          <w:szCs w:val="24"/>
        </w:rPr>
        <w:t>☐</w:t>
      </w:r>
      <w:r w:rsidRPr="00D67A9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5685BD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F9783E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2A41A0D" w14:textId="5F0FFE4C" w:rsidR="00E960BB" w:rsidRDefault="00260EEF" w:rsidP="00262790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039BA026" w14:textId="77777777" w:rsidR="00260EEF" w:rsidRDefault="00260EE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884753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69C6139" w14:textId="77777777" w:rsidTr="00745302">
        <w:tc>
          <w:tcPr>
            <w:tcW w:w="9670" w:type="dxa"/>
          </w:tcPr>
          <w:p w14:paraId="13253CDB" w14:textId="77777777" w:rsidR="0085747A" w:rsidRPr="009C54AE" w:rsidRDefault="00D67A9F" w:rsidP="005908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szCs w:val="24"/>
              </w:rPr>
              <w:t>Podstawowa wiedza na temat procesów gospodarczych i zarządzania.</w:t>
            </w:r>
          </w:p>
        </w:tc>
      </w:tr>
    </w:tbl>
    <w:p w14:paraId="084A7C0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FE2CDC0" w14:textId="77777777" w:rsidR="005908F9" w:rsidRDefault="005908F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AFC0A2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021D637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C7E818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C3C376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67A9F" w:rsidRPr="009C54AE" w14:paraId="20AB3D9E" w14:textId="77777777" w:rsidTr="00D67A9F">
        <w:tc>
          <w:tcPr>
            <w:tcW w:w="851" w:type="dxa"/>
            <w:vAlign w:val="center"/>
          </w:tcPr>
          <w:p w14:paraId="0D26DBC4" w14:textId="77777777" w:rsidR="00D67A9F" w:rsidRPr="009C54AE" w:rsidRDefault="00D67A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6C9A427" w14:textId="77777777" w:rsidR="00D67A9F" w:rsidRPr="000D26B8" w:rsidRDefault="00D67A9F" w:rsidP="004A625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szCs w:val="24"/>
              </w:rPr>
              <w:t>Zapoznanie studentów z zagadnieniami dotyczącymi problematyki zarządzania jakością.</w:t>
            </w:r>
          </w:p>
        </w:tc>
      </w:tr>
      <w:tr w:rsidR="00D67A9F" w:rsidRPr="009C54AE" w14:paraId="227A12EE" w14:textId="77777777" w:rsidTr="00D67A9F">
        <w:tc>
          <w:tcPr>
            <w:tcW w:w="851" w:type="dxa"/>
            <w:vAlign w:val="center"/>
          </w:tcPr>
          <w:p w14:paraId="64679AE2" w14:textId="77777777" w:rsidR="00D67A9F" w:rsidRPr="009C54AE" w:rsidRDefault="00D67A9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5ADAAB0" w14:textId="77777777" w:rsidR="00D67A9F" w:rsidRPr="000D26B8" w:rsidRDefault="00D67A9F" w:rsidP="004A625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szCs w:val="24"/>
              </w:rPr>
              <w:t>Zapoznanie studentów z metodami i narzędziami służącymi zarządzaniu jakością.</w:t>
            </w:r>
          </w:p>
        </w:tc>
      </w:tr>
      <w:tr w:rsidR="00D67A9F" w:rsidRPr="009C54AE" w14:paraId="23646D25" w14:textId="77777777" w:rsidTr="00D67A9F">
        <w:tc>
          <w:tcPr>
            <w:tcW w:w="851" w:type="dxa"/>
            <w:vAlign w:val="center"/>
          </w:tcPr>
          <w:p w14:paraId="40350B01" w14:textId="77777777" w:rsidR="00D67A9F" w:rsidRPr="009C54AE" w:rsidRDefault="00D67A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DF3F756" w14:textId="77777777" w:rsidR="00D67A9F" w:rsidRPr="000D26B8" w:rsidRDefault="00D67A9F" w:rsidP="004A625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szCs w:val="24"/>
              </w:rPr>
              <w:t xml:space="preserve">Przekazanie wiedzy na temat implementacji systemu zarządzania jakością </w:t>
            </w:r>
            <w:r w:rsidR="005F4881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0D26B8">
              <w:rPr>
                <w:rFonts w:ascii="Corbel" w:hAnsi="Corbel"/>
                <w:b w:val="0"/>
                <w:smallCaps w:val="0"/>
                <w:szCs w:val="24"/>
              </w:rPr>
              <w:t>w przedsiębiorstwie.</w:t>
            </w:r>
          </w:p>
        </w:tc>
      </w:tr>
    </w:tbl>
    <w:p w14:paraId="5EBBE22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8E0F25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8BD3E6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5ACBE35B" w14:textId="77777777" w:rsidTr="61ABBF2A">
        <w:tc>
          <w:tcPr>
            <w:tcW w:w="1701" w:type="dxa"/>
            <w:vAlign w:val="center"/>
          </w:tcPr>
          <w:p w14:paraId="2F0FF6F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282641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F473BBF" w14:textId="77777777" w:rsidR="0085747A" w:rsidRPr="009C54AE" w:rsidRDefault="0085747A" w:rsidP="1BFDA9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BFDA9C4">
              <w:rPr>
                <w:rFonts w:ascii="Corbel" w:hAnsi="Corbel"/>
                <w:b w:val="0"/>
                <w:smallCaps w:val="0"/>
              </w:rPr>
              <w:t xml:space="preserve">Odniesienie do </w:t>
            </w:r>
            <w:proofErr w:type="gramStart"/>
            <w:r w:rsidRPr="1BFDA9C4">
              <w:rPr>
                <w:rFonts w:ascii="Corbel" w:hAnsi="Corbel"/>
                <w:b w:val="0"/>
                <w:smallCaps w:val="0"/>
              </w:rPr>
              <w:t>efektów  kierunkowych</w:t>
            </w:r>
            <w:proofErr w:type="gramEnd"/>
            <w:r w:rsidRPr="1BFDA9C4">
              <w:rPr>
                <w:rFonts w:ascii="Corbel" w:hAnsi="Corbel"/>
                <w:b w:val="0"/>
                <w:smallCaps w:val="0"/>
              </w:rPr>
              <w:t xml:space="preserve"> </w:t>
            </w:r>
            <w:r w:rsidR="0030395F" w:rsidRPr="1BFDA9C4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5F4881" w:rsidRPr="009C54AE" w14:paraId="30A58D11" w14:textId="77777777" w:rsidTr="61ABBF2A">
        <w:tc>
          <w:tcPr>
            <w:tcW w:w="1701" w:type="dxa"/>
          </w:tcPr>
          <w:p w14:paraId="5ADDF326" w14:textId="77777777" w:rsidR="005F4881" w:rsidRPr="009C54AE" w:rsidRDefault="005F48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FC5D186" w14:textId="77777777" w:rsidR="005F4881" w:rsidRPr="000D26B8" w:rsidRDefault="005F4881" w:rsidP="61ABBF2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61ABBF2A">
              <w:rPr>
                <w:rFonts w:ascii="Corbel" w:hAnsi="Corbel"/>
                <w:sz w:val="24"/>
                <w:szCs w:val="24"/>
              </w:rPr>
              <w:t>Wymienia i opisuje podstawowe problemy związane z obszarem Total Quality Management (cykl Deminga, koła jakości, ciągłe doskonalenie, proces, jakość, zarządzanie jakością).</w:t>
            </w:r>
          </w:p>
        </w:tc>
        <w:tc>
          <w:tcPr>
            <w:tcW w:w="1873" w:type="dxa"/>
          </w:tcPr>
          <w:p w14:paraId="3303B78E" w14:textId="77777777" w:rsidR="005F4881" w:rsidRPr="00DB3805" w:rsidRDefault="6533F049" w:rsidP="1BFDA9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DB3805">
              <w:rPr>
                <w:rFonts w:ascii="Corbel" w:hAnsi="Corbel"/>
                <w:smallCaps/>
                <w:sz w:val="24"/>
                <w:szCs w:val="24"/>
              </w:rPr>
              <w:t>K_W01</w:t>
            </w:r>
          </w:p>
        </w:tc>
      </w:tr>
      <w:tr w:rsidR="005F4881" w:rsidRPr="009C54AE" w14:paraId="0AC03E19" w14:textId="77777777" w:rsidTr="61ABBF2A">
        <w:tc>
          <w:tcPr>
            <w:tcW w:w="1701" w:type="dxa"/>
          </w:tcPr>
          <w:p w14:paraId="5A218DC8" w14:textId="77777777" w:rsidR="005F4881" w:rsidRPr="009C54AE" w:rsidRDefault="005F48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4490BDE" w14:textId="77777777" w:rsidR="005F4881" w:rsidRPr="000D26B8" w:rsidRDefault="005F4881" w:rsidP="61ABBF2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61ABBF2A">
              <w:rPr>
                <w:rFonts w:ascii="Corbel" w:hAnsi="Corbel"/>
                <w:sz w:val="24"/>
                <w:szCs w:val="24"/>
              </w:rPr>
              <w:t>Charakteryzuje podstawowe nurty i wymienia twórców i ich wkład w rozwój filozofii TQM.</w:t>
            </w:r>
          </w:p>
        </w:tc>
        <w:tc>
          <w:tcPr>
            <w:tcW w:w="1873" w:type="dxa"/>
          </w:tcPr>
          <w:p w14:paraId="26CC680B" w14:textId="3533AB9A" w:rsidR="005F4881" w:rsidRPr="00DB3805" w:rsidRDefault="6533F049" w:rsidP="1BFDA9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DB3805">
              <w:rPr>
                <w:rFonts w:ascii="Corbel" w:hAnsi="Corbel"/>
                <w:smallCaps/>
                <w:sz w:val="24"/>
                <w:szCs w:val="24"/>
              </w:rPr>
              <w:t>K_W01</w:t>
            </w:r>
          </w:p>
        </w:tc>
      </w:tr>
      <w:tr w:rsidR="005F4881" w:rsidRPr="009C54AE" w14:paraId="5C48B071" w14:textId="77777777" w:rsidTr="61ABBF2A">
        <w:tc>
          <w:tcPr>
            <w:tcW w:w="1701" w:type="dxa"/>
          </w:tcPr>
          <w:p w14:paraId="0C1AFF3B" w14:textId="77777777" w:rsidR="005F4881" w:rsidRPr="009C54AE" w:rsidRDefault="005F48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2BE2C1D" w14:textId="13E73B76" w:rsidR="005F4881" w:rsidRPr="000D26B8" w:rsidRDefault="6533F049" w:rsidP="61ABBF2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61ABBF2A">
              <w:rPr>
                <w:rFonts w:ascii="Corbel" w:hAnsi="Corbel"/>
                <w:sz w:val="24"/>
                <w:szCs w:val="24"/>
              </w:rPr>
              <w:t xml:space="preserve">Rozpoznaje </w:t>
            </w:r>
            <w:r w:rsidR="05BC93D0" w:rsidRPr="61ABBF2A">
              <w:rPr>
                <w:rFonts w:ascii="Corbel" w:hAnsi="Corbel"/>
                <w:sz w:val="24"/>
                <w:szCs w:val="24"/>
              </w:rPr>
              <w:t xml:space="preserve">i przedstawia </w:t>
            </w:r>
            <w:r w:rsidRPr="61ABBF2A">
              <w:rPr>
                <w:rFonts w:ascii="Corbel" w:hAnsi="Corbel"/>
                <w:sz w:val="24"/>
                <w:szCs w:val="24"/>
              </w:rPr>
              <w:t>wzajemne powiązania i zależności między elementami kształtującymi ostateczny poziom jakości oferty przedsiębiorstwa.</w:t>
            </w:r>
          </w:p>
        </w:tc>
        <w:tc>
          <w:tcPr>
            <w:tcW w:w="1873" w:type="dxa"/>
          </w:tcPr>
          <w:p w14:paraId="0F580BE1" w14:textId="54DC1907" w:rsidR="005F4881" w:rsidRPr="00DB3805" w:rsidRDefault="6533F049" w:rsidP="1BFDA9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DB3805">
              <w:rPr>
                <w:rFonts w:ascii="Corbel" w:hAnsi="Corbel"/>
                <w:smallCaps/>
                <w:sz w:val="24"/>
                <w:szCs w:val="24"/>
              </w:rPr>
              <w:t>K_W0</w:t>
            </w:r>
            <w:r w:rsidR="5A94C53C" w:rsidRPr="00DB3805"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  <w:p w14:paraId="205A6634" w14:textId="1EC7A705" w:rsidR="005F4881" w:rsidRPr="00DB3805" w:rsidRDefault="77E38153" w:rsidP="1BFDA9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DB3805">
              <w:rPr>
                <w:rFonts w:ascii="Corbel" w:hAnsi="Corbel"/>
                <w:smallCaps/>
                <w:sz w:val="24"/>
                <w:szCs w:val="24"/>
              </w:rPr>
              <w:t>K_W07</w:t>
            </w:r>
          </w:p>
          <w:p w14:paraId="54AF186B" w14:textId="18AD6954" w:rsidR="005F4881" w:rsidRPr="00DB3805" w:rsidRDefault="77E38153" w:rsidP="1BFDA9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DB3805">
              <w:rPr>
                <w:rFonts w:ascii="Corbel" w:hAnsi="Corbel"/>
                <w:smallCaps/>
                <w:sz w:val="24"/>
                <w:szCs w:val="24"/>
              </w:rPr>
              <w:t>K_W10</w:t>
            </w:r>
          </w:p>
        </w:tc>
      </w:tr>
      <w:tr w:rsidR="005F4881" w:rsidRPr="009C54AE" w14:paraId="6657BE48" w14:textId="77777777" w:rsidTr="61ABBF2A">
        <w:tc>
          <w:tcPr>
            <w:tcW w:w="1701" w:type="dxa"/>
          </w:tcPr>
          <w:p w14:paraId="6BA5BB49" w14:textId="77777777" w:rsidR="005F4881" w:rsidRPr="009C54AE" w:rsidRDefault="005F48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00ED05C" w14:textId="2BAF9D2C" w:rsidR="005F4881" w:rsidRPr="000D26B8" w:rsidRDefault="378A6E3B" w:rsidP="61ABBF2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61ABBF2A">
              <w:rPr>
                <w:rFonts w:ascii="Corbel" w:hAnsi="Corbel"/>
                <w:sz w:val="24"/>
                <w:szCs w:val="24"/>
              </w:rPr>
              <w:t>Współpracując w zespole, p</w:t>
            </w:r>
            <w:r w:rsidR="6533F049" w:rsidRPr="61ABBF2A">
              <w:rPr>
                <w:rFonts w:ascii="Corbel" w:hAnsi="Corbel"/>
                <w:sz w:val="24"/>
                <w:szCs w:val="24"/>
              </w:rPr>
              <w:t xml:space="preserve">otrafi zaproponować </w:t>
            </w:r>
            <w:r w:rsidR="0DCE4DED" w:rsidRPr="61ABBF2A">
              <w:rPr>
                <w:rFonts w:ascii="Corbel" w:hAnsi="Corbel"/>
                <w:sz w:val="24"/>
                <w:szCs w:val="24"/>
              </w:rPr>
              <w:t xml:space="preserve">i przedstawić </w:t>
            </w:r>
            <w:r w:rsidR="6533F049" w:rsidRPr="61ABBF2A">
              <w:rPr>
                <w:rFonts w:ascii="Corbel" w:hAnsi="Corbel"/>
                <w:sz w:val="24"/>
                <w:szCs w:val="24"/>
              </w:rPr>
              <w:t>praktyczne wykorzystanie poznanych narzędzi kształtowania jakości.</w:t>
            </w:r>
          </w:p>
        </w:tc>
        <w:tc>
          <w:tcPr>
            <w:tcW w:w="1873" w:type="dxa"/>
          </w:tcPr>
          <w:p w14:paraId="0C169E7E" w14:textId="222203F0" w:rsidR="005F4881" w:rsidRPr="00DB3805" w:rsidRDefault="6533F049" w:rsidP="1BFDA9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DB3805">
              <w:rPr>
                <w:rFonts w:ascii="Corbel" w:hAnsi="Corbel"/>
                <w:smallCaps/>
                <w:sz w:val="24"/>
                <w:szCs w:val="24"/>
              </w:rPr>
              <w:t>K</w:t>
            </w:r>
            <w:r w:rsidR="3021D021" w:rsidRPr="00DB3805">
              <w:rPr>
                <w:rFonts w:ascii="Corbel" w:hAnsi="Corbel"/>
                <w:smallCaps/>
                <w:sz w:val="24"/>
                <w:szCs w:val="24"/>
              </w:rPr>
              <w:t>_</w:t>
            </w:r>
            <w:r w:rsidRPr="00DB3805">
              <w:rPr>
                <w:rFonts w:ascii="Corbel" w:hAnsi="Corbel"/>
                <w:smallCaps/>
                <w:sz w:val="24"/>
                <w:szCs w:val="24"/>
              </w:rPr>
              <w:t>U02</w:t>
            </w:r>
          </w:p>
          <w:p w14:paraId="57BECB66" w14:textId="70C73E83" w:rsidR="005F4881" w:rsidRPr="00DB3805" w:rsidRDefault="6057ED75" w:rsidP="1BFDA9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DB3805">
              <w:rPr>
                <w:rFonts w:ascii="Corbel" w:hAnsi="Corbel"/>
                <w:smallCaps/>
                <w:sz w:val="24"/>
                <w:szCs w:val="24"/>
              </w:rPr>
              <w:t>K_U06</w:t>
            </w:r>
          </w:p>
          <w:p w14:paraId="52EF159A" w14:textId="1CA24A3B" w:rsidR="005F4881" w:rsidRPr="00DB3805" w:rsidRDefault="037A17E3" w:rsidP="1BFDA9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DB3805">
              <w:rPr>
                <w:rFonts w:ascii="Corbel" w:hAnsi="Corbel"/>
                <w:smallCaps/>
                <w:sz w:val="24"/>
                <w:szCs w:val="24"/>
              </w:rPr>
              <w:t>K_U09</w:t>
            </w:r>
          </w:p>
          <w:p w14:paraId="635C488A" w14:textId="3F5D9161" w:rsidR="005F4881" w:rsidRPr="00DB3805" w:rsidRDefault="2036303E" w:rsidP="1BFDA9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DB3805">
              <w:rPr>
                <w:rFonts w:ascii="Corbel" w:hAnsi="Corbel"/>
                <w:smallCaps/>
                <w:sz w:val="24"/>
                <w:szCs w:val="24"/>
              </w:rPr>
              <w:t>K_U11</w:t>
            </w:r>
          </w:p>
        </w:tc>
      </w:tr>
      <w:tr w:rsidR="005F4881" w:rsidRPr="009C54AE" w14:paraId="3B58D776" w14:textId="77777777" w:rsidTr="61ABBF2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BC6D" w14:textId="77777777" w:rsidR="005F4881" w:rsidRPr="009C54AE" w:rsidRDefault="005F4881" w:rsidP="004A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8D7E" w14:textId="64F09B96" w:rsidR="005F4881" w:rsidRPr="000D26B8" w:rsidRDefault="0D4A1BCB" w:rsidP="61ABBF2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61ABBF2A">
              <w:rPr>
                <w:rFonts w:ascii="Corbel" w:hAnsi="Corbel"/>
                <w:sz w:val="24"/>
                <w:szCs w:val="24"/>
              </w:rPr>
              <w:t>Znając przebieg zjawisk społecznych i gospodarczych, p</w:t>
            </w:r>
            <w:r w:rsidR="6533F049" w:rsidRPr="61ABBF2A">
              <w:rPr>
                <w:rFonts w:ascii="Corbel" w:hAnsi="Corbel"/>
                <w:sz w:val="24"/>
                <w:szCs w:val="24"/>
              </w:rPr>
              <w:t>roponuje rozwiązania konkretnych problemów dotyczących jakości.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0A32" w14:textId="7B9A7154" w:rsidR="005F4881" w:rsidRPr="00DB3805" w:rsidRDefault="0317F5A1" w:rsidP="1BFDA9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DB3805">
              <w:rPr>
                <w:rFonts w:ascii="Corbel" w:hAnsi="Corbel"/>
                <w:smallCaps/>
                <w:sz w:val="24"/>
                <w:szCs w:val="24"/>
              </w:rPr>
              <w:t>K_U07</w:t>
            </w:r>
          </w:p>
        </w:tc>
      </w:tr>
      <w:tr w:rsidR="005F4881" w:rsidRPr="009C54AE" w14:paraId="73DBA80F" w14:textId="77777777" w:rsidTr="61ABBF2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A5A7" w14:textId="77777777" w:rsidR="005F4881" w:rsidRPr="009C54AE" w:rsidRDefault="005F4881" w:rsidP="004A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E511" w14:textId="30789C39" w:rsidR="005F4881" w:rsidRPr="000D26B8" w:rsidRDefault="6533F049" w:rsidP="61ABBF2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61ABBF2A">
              <w:rPr>
                <w:rFonts w:ascii="Corbel" w:hAnsi="Corbel"/>
                <w:sz w:val="24"/>
                <w:szCs w:val="24"/>
              </w:rPr>
              <w:t>Analizuje skutki proponowanych rozwiązań dla całości funkcjonowania organizacji i ich otoczenia.</w:t>
            </w:r>
            <w:r w:rsidR="3AC4D5FA" w:rsidRPr="61ABBF2A">
              <w:rPr>
                <w:rFonts w:ascii="Corbel" w:hAnsi="Corbel"/>
                <w:sz w:val="24"/>
                <w:szCs w:val="24"/>
              </w:rPr>
              <w:t xml:space="preserve"> Potrafi przedstawić argumenty wspierające proponowane rozwiązania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7825" w14:textId="1E3DFE53" w:rsidR="005F4881" w:rsidRPr="00DB3805" w:rsidRDefault="6533F049" w:rsidP="1BFDA9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DB3805">
              <w:rPr>
                <w:rFonts w:ascii="Corbel" w:hAnsi="Corbel"/>
                <w:smallCaps/>
                <w:sz w:val="24"/>
                <w:szCs w:val="24"/>
              </w:rPr>
              <w:t>K_U0</w:t>
            </w:r>
            <w:r w:rsidR="25B57E19" w:rsidRPr="00DB3805">
              <w:rPr>
                <w:rFonts w:ascii="Corbel" w:hAnsi="Corbel"/>
                <w:smallCaps/>
                <w:sz w:val="24"/>
                <w:szCs w:val="24"/>
              </w:rPr>
              <w:t>8</w:t>
            </w:r>
          </w:p>
          <w:p w14:paraId="0BB21178" w14:textId="541CD4FE" w:rsidR="4C73331E" w:rsidRPr="00DB3805" w:rsidRDefault="4C73331E" w:rsidP="1BFDA9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DB3805">
              <w:rPr>
                <w:rFonts w:ascii="Corbel" w:hAnsi="Corbel"/>
                <w:smallCaps/>
                <w:sz w:val="24"/>
                <w:szCs w:val="24"/>
              </w:rPr>
              <w:t>K_K02</w:t>
            </w:r>
          </w:p>
          <w:p w14:paraId="498AFB68" w14:textId="77777777" w:rsidR="005F4881" w:rsidRPr="00DB3805" w:rsidRDefault="005F4881" w:rsidP="1BFDA9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  <w:tr w:rsidR="005F4881" w:rsidRPr="009C54AE" w14:paraId="61FCC800" w14:textId="77777777" w:rsidTr="61ABBF2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3B23" w14:textId="77777777" w:rsidR="005F4881" w:rsidRPr="009C54AE" w:rsidRDefault="005F4881" w:rsidP="004A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98F0" w14:textId="77777777" w:rsidR="005F4881" w:rsidRPr="000D26B8" w:rsidRDefault="005F4881" w:rsidP="61ABBF2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61ABBF2A">
              <w:rPr>
                <w:rFonts w:ascii="Corbel" w:hAnsi="Corbel"/>
                <w:sz w:val="24"/>
                <w:szCs w:val="24"/>
              </w:rPr>
              <w:t>Rozumie kompleksowy wpływ filozofii TQM na całokształt funkcjonowania przedsiębiorstwa i gospodarki.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0640" w14:textId="77777777" w:rsidR="005F4881" w:rsidRPr="00DB3805" w:rsidRDefault="6533F049" w:rsidP="1BFDA9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DB3805">
              <w:rPr>
                <w:rFonts w:ascii="Corbel" w:hAnsi="Corbel"/>
                <w:smallCaps/>
                <w:sz w:val="24"/>
                <w:szCs w:val="24"/>
              </w:rPr>
              <w:t>K_K04</w:t>
            </w:r>
          </w:p>
        </w:tc>
      </w:tr>
    </w:tbl>
    <w:p w14:paraId="3991807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FB291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764C7A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04C192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45C58BC" w14:textId="77777777" w:rsidTr="00923D7D">
        <w:tc>
          <w:tcPr>
            <w:tcW w:w="9639" w:type="dxa"/>
          </w:tcPr>
          <w:p w14:paraId="026DAB9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4881" w:rsidRPr="009C54AE" w14:paraId="7E38CA58" w14:textId="77777777" w:rsidTr="00923D7D">
        <w:tc>
          <w:tcPr>
            <w:tcW w:w="9639" w:type="dxa"/>
          </w:tcPr>
          <w:p w14:paraId="25C4F1D6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Podstawowe pojęcia związane z kształtowaniem jakości:</w:t>
            </w:r>
          </w:p>
          <w:p w14:paraId="0F7E7896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definiowanie jakości w różnych ujęciach,</w:t>
            </w:r>
          </w:p>
          <w:p w14:paraId="01E4BDCE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jakość projektu, procesu, wyrobu,</w:t>
            </w:r>
          </w:p>
          <w:p w14:paraId="3F523ADD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koncepcje jakości,</w:t>
            </w:r>
          </w:p>
          <w:p w14:paraId="50A8FE83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spirala jakości.</w:t>
            </w:r>
          </w:p>
        </w:tc>
      </w:tr>
      <w:tr w:rsidR="005F4881" w:rsidRPr="009C54AE" w14:paraId="778D39E8" w14:textId="77777777" w:rsidTr="00923D7D">
        <w:tc>
          <w:tcPr>
            <w:tcW w:w="9639" w:type="dxa"/>
          </w:tcPr>
          <w:p w14:paraId="63B77B3E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Powstanie i rozwój koncepcji zarządzania jakością:</w:t>
            </w:r>
          </w:p>
          <w:p w14:paraId="10FFDB4F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lastRenderedPageBreak/>
              <w:t>- koncepcja E. Deminga,</w:t>
            </w:r>
          </w:p>
          <w:p w14:paraId="428D1AC0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koncepcja J. M. Jurana,</w:t>
            </w:r>
          </w:p>
          <w:p w14:paraId="3A48024E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koncepcja P. Crosby</w:t>
            </w:r>
            <w:r>
              <w:rPr>
                <w:rFonts w:ascii="Corbel" w:hAnsi="Corbel"/>
                <w:sz w:val="24"/>
                <w:szCs w:val="24"/>
              </w:rPr>
              <w:t>’</w:t>
            </w:r>
            <w:r w:rsidRPr="000D26B8">
              <w:rPr>
                <w:rFonts w:ascii="Corbel" w:hAnsi="Corbel"/>
                <w:sz w:val="24"/>
                <w:szCs w:val="24"/>
              </w:rPr>
              <w:t>ego.</w:t>
            </w:r>
          </w:p>
        </w:tc>
      </w:tr>
      <w:tr w:rsidR="005F4881" w:rsidRPr="009C54AE" w14:paraId="3FA40A94" w14:textId="77777777" w:rsidTr="00923D7D">
        <w:tc>
          <w:tcPr>
            <w:tcW w:w="9639" w:type="dxa"/>
          </w:tcPr>
          <w:p w14:paraId="7FF375BC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lastRenderedPageBreak/>
              <w:t>TQM - Total Quality Management:</w:t>
            </w:r>
          </w:p>
          <w:p w14:paraId="39F8A243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założenia filozofii TQM,</w:t>
            </w:r>
          </w:p>
          <w:p w14:paraId="1275ACA6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ciągłe doskonalenie organizacji jako cel TQM,</w:t>
            </w:r>
          </w:p>
          <w:p w14:paraId="476D1AA5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rola kierownictwa we wdrażaniu TQM.</w:t>
            </w:r>
          </w:p>
        </w:tc>
      </w:tr>
      <w:tr w:rsidR="005F4881" w:rsidRPr="009C54AE" w14:paraId="0BF4E92D" w14:textId="77777777" w:rsidTr="00923D7D">
        <w:tc>
          <w:tcPr>
            <w:tcW w:w="9639" w:type="dxa"/>
          </w:tcPr>
          <w:p w14:paraId="1336930E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Zarządzanie jakością a zapewnienie jakości:</w:t>
            </w:r>
          </w:p>
          <w:p w14:paraId="2FB437E9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ISO - Międzynarodowa Organizacja Normalizacyjna,</w:t>
            </w:r>
          </w:p>
          <w:p w14:paraId="2FD1A57C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przegląd norm ISO,</w:t>
            </w:r>
          </w:p>
          <w:p w14:paraId="18C65699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sterowanie, zapewnienie i zarządzanie jakością.</w:t>
            </w:r>
          </w:p>
        </w:tc>
      </w:tr>
      <w:tr w:rsidR="005F4881" w:rsidRPr="009C54AE" w14:paraId="0AB55591" w14:textId="77777777" w:rsidTr="00923D7D">
        <w:tc>
          <w:tcPr>
            <w:tcW w:w="9639" w:type="dxa"/>
          </w:tcPr>
          <w:p w14:paraId="4DA222A9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Składowe i dokumentacja systemu zapewnienia jakości:</w:t>
            </w:r>
          </w:p>
          <w:p w14:paraId="601899E4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polityka jakości i cele jakości,</w:t>
            </w:r>
          </w:p>
          <w:p w14:paraId="2AD49A45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księga jakości,</w:t>
            </w:r>
          </w:p>
          <w:p w14:paraId="392F05C2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procedury,</w:t>
            </w:r>
          </w:p>
          <w:p w14:paraId="5BFCC242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instrukcje.</w:t>
            </w:r>
          </w:p>
        </w:tc>
      </w:tr>
      <w:tr w:rsidR="005F4881" w:rsidRPr="009C54AE" w14:paraId="09C9F4D2" w14:textId="77777777" w:rsidTr="00923D7D">
        <w:tc>
          <w:tcPr>
            <w:tcW w:w="9639" w:type="dxa"/>
          </w:tcPr>
          <w:p w14:paraId="69A04B41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Zarządzanie jakością w przemyśle:</w:t>
            </w:r>
          </w:p>
          <w:p w14:paraId="4573E391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łańcuch wartości w procesie kształtowania przewagi konkurencyjnej,</w:t>
            </w:r>
          </w:p>
          <w:p w14:paraId="09EDFB2F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determinanty efektywności funkcjonowania systemu zarządzania jakością.</w:t>
            </w:r>
          </w:p>
        </w:tc>
      </w:tr>
      <w:tr w:rsidR="005F4881" w:rsidRPr="009C54AE" w14:paraId="6955C676" w14:textId="77777777" w:rsidTr="00923D7D">
        <w:tc>
          <w:tcPr>
            <w:tcW w:w="9639" w:type="dxa"/>
          </w:tcPr>
          <w:p w14:paraId="23C1DF5A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Koszty jakości:</w:t>
            </w:r>
          </w:p>
          <w:p w14:paraId="5FA248F9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efektywne kosztowo zarządzanie jakością,</w:t>
            </w:r>
          </w:p>
          <w:p w14:paraId="6FD66B05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struktura kosztów jakości,</w:t>
            </w:r>
          </w:p>
          <w:p w14:paraId="0FD4949B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efekty podnoszenia jakości.</w:t>
            </w:r>
          </w:p>
        </w:tc>
      </w:tr>
      <w:tr w:rsidR="005F4881" w:rsidRPr="009C54AE" w14:paraId="5170DF81" w14:textId="77777777" w:rsidTr="00923D7D">
        <w:tc>
          <w:tcPr>
            <w:tcW w:w="9639" w:type="dxa"/>
          </w:tcPr>
          <w:p w14:paraId="1AAB9A00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Charakterystyka wybranych systemów i zasad zarządzania związanych z jakością:</w:t>
            </w:r>
          </w:p>
          <w:p w14:paraId="443FB283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system zarządzania jakością,</w:t>
            </w:r>
          </w:p>
          <w:p w14:paraId="5AB0347D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system zarządzania środowiskowego,</w:t>
            </w:r>
          </w:p>
          <w:p w14:paraId="34DA84A4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system zarządzania środowiskiem pracy,</w:t>
            </w:r>
          </w:p>
          <w:p w14:paraId="3E1F4A44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systemy i praktyki związane z zarządzaniem jakością.</w:t>
            </w:r>
          </w:p>
        </w:tc>
      </w:tr>
    </w:tbl>
    <w:p w14:paraId="723B38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F9EC0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2E0EF1B" w14:textId="77777777" w:rsidR="006C4E63" w:rsidRDefault="006C4E63" w:rsidP="006C4E63">
      <w:pPr>
        <w:pStyle w:val="Akapitzlist"/>
        <w:spacing w:after="0" w:line="240" w:lineRule="auto"/>
        <w:ind w:left="0"/>
        <w:rPr>
          <w:rFonts w:ascii="Corbel" w:hAnsi="Corbel"/>
          <w:szCs w:val="24"/>
        </w:rPr>
      </w:pPr>
    </w:p>
    <w:p w14:paraId="6A41D6D7" w14:textId="77777777" w:rsidR="006C4E63" w:rsidRPr="000D26B8" w:rsidRDefault="006C4E63" w:rsidP="006C4E63">
      <w:pPr>
        <w:pStyle w:val="Akapitzlist"/>
        <w:spacing w:after="0" w:line="240" w:lineRule="auto"/>
        <w:ind w:left="0"/>
        <w:rPr>
          <w:rFonts w:ascii="Corbel" w:hAnsi="Corbel"/>
          <w:szCs w:val="24"/>
        </w:rPr>
      </w:pPr>
      <w:r w:rsidRPr="000D26B8">
        <w:rPr>
          <w:rFonts w:ascii="Corbel" w:hAnsi="Corbel"/>
          <w:szCs w:val="24"/>
        </w:rPr>
        <w:t>Ćwiczenia: metoda projektów (projekt praktyczny), praca w grupach (rozwiązywanie zadań, dyskusja).</w:t>
      </w:r>
    </w:p>
    <w:p w14:paraId="7ADBF5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3C72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BABC88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39E1E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F9D222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4E85B8A9" w14:textId="77777777" w:rsidTr="00C05F44">
        <w:tc>
          <w:tcPr>
            <w:tcW w:w="1985" w:type="dxa"/>
            <w:vAlign w:val="center"/>
          </w:tcPr>
          <w:p w14:paraId="6A332E7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88998D1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1B855C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7BEA00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70F3C3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C4E63" w:rsidRPr="009C54AE" w14:paraId="43AB1679" w14:textId="77777777" w:rsidTr="00C05F44">
        <w:tc>
          <w:tcPr>
            <w:tcW w:w="1985" w:type="dxa"/>
          </w:tcPr>
          <w:p w14:paraId="7B0A0B73" w14:textId="77777777" w:rsidR="006C4E63" w:rsidRPr="009C54AE" w:rsidRDefault="006C4E63" w:rsidP="004A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4B6635BC" w14:textId="77777777" w:rsidR="006C4E63" w:rsidRPr="000D26B8" w:rsidRDefault="006C4E63" w:rsidP="004A62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14:paraId="2B2849FC" w14:textId="620084E4" w:rsidR="006C4E63" w:rsidRPr="00DB3805" w:rsidRDefault="006C4E63" w:rsidP="004A62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380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824F2D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824F2D" w:rsidRPr="009C54AE" w14:paraId="61DB72DA" w14:textId="77777777" w:rsidTr="00C05F44">
        <w:tc>
          <w:tcPr>
            <w:tcW w:w="1985" w:type="dxa"/>
          </w:tcPr>
          <w:p w14:paraId="1589F634" w14:textId="77777777" w:rsidR="00824F2D" w:rsidRPr="009C54AE" w:rsidRDefault="00824F2D" w:rsidP="00824F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68B6DEFD" w14:textId="77777777" w:rsidR="00824F2D" w:rsidRPr="000D26B8" w:rsidRDefault="00824F2D" w:rsidP="00824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referat, kolokwium </w:t>
            </w:r>
          </w:p>
        </w:tc>
        <w:tc>
          <w:tcPr>
            <w:tcW w:w="2126" w:type="dxa"/>
          </w:tcPr>
          <w:p w14:paraId="4A956F4B" w14:textId="323A7B0F" w:rsidR="00824F2D" w:rsidRPr="00DB3805" w:rsidRDefault="00824F2D" w:rsidP="00824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380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824F2D" w:rsidRPr="009C54AE" w14:paraId="316732D5" w14:textId="77777777" w:rsidTr="00C05F44">
        <w:tc>
          <w:tcPr>
            <w:tcW w:w="1985" w:type="dxa"/>
          </w:tcPr>
          <w:p w14:paraId="3AD1F089" w14:textId="77777777" w:rsidR="00824F2D" w:rsidRPr="009C54AE" w:rsidRDefault="00824F2D" w:rsidP="00824F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3057B5B" w14:textId="77777777" w:rsidR="00824F2D" w:rsidRPr="000D26B8" w:rsidRDefault="00824F2D" w:rsidP="00824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245A25C1" w14:textId="2609DD53" w:rsidR="00824F2D" w:rsidRPr="00DB3805" w:rsidRDefault="00824F2D" w:rsidP="00824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380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824F2D" w:rsidRPr="009C54AE" w14:paraId="48A6129B" w14:textId="77777777" w:rsidTr="00C05F44">
        <w:tc>
          <w:tcPr>
            <w:tcW w:w="1985" w:type="dxa"/>
          </w:tcPr>
          <w:p w14:paraId="5F15E76C" w14:textId="77777777" w:rsidR="00824F2D" w:rsidRPr="009C54AE" w:rsidRDefault="00824F2D" w:rsidP="00824F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65C1677" w14:textId="77777777" w:rsidR="00824F2D" w:rsidRPr="000D26B8" w:rsidRDefault="00824F2D" w:rsidP="00824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ocena pracy zespołowej, kolokwium </w:t>
            </w:r>
          </w:p>
        </w:tc>
        <w:tc>
          <w:tcPr>
            <w:tcW w:w="2126" w:type="dxa"/>
          </w:tcPr>
          <w:p w14:paraId="75D6B336" w14:textId="19E8A0DD" w:rsidR="00824F2D" w:rsidRPr="00DB3805" w:rsidRDefault="00824F2D" w:rsidP="00824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380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824F2D" w:rsidRPr="009C54AE" w14:paraId="0130D500" w14:textId="77777777" w:rsidTr="00C05F44">
        <w:tc>
          <w:tcPr>
            <w:tcW w:w="1985" w:type="dxa"/>
          </w:tcPr>
          <w:p w14:paraId="2624A50B" w14:textId="77777777" w:rsidR="00824F2D" w:rsidRPr="009C54AE" w:rsidRDefault="00824F2D" w:rsidP="00824F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528" w:type="dxa"/>
          </w:tcPr>
          <w:p w14:paraId="66DC5D94" w14:textId="77777777" w:rsidR="00824F2D" w:rsidRPr="000D26B8" w:rsidRDefault="00824F2D" w:rsidP="00824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ocena pracy zespołowej, kolokwium </w:t>
            </w:r>
          </w:p>
        </w:tc>
        <w:tc>
          <w:tcPr>
            <w:tcW w:w="2126" w:type="dxa"/>
          </w:tcPr>
          <w:p w14:paraId="2EFED4A7" w14:textId="1E056BB6" w:rsidR="00824F2D" w:rsidRPr="00DB3805" w:rsidRDefault="00824F2D" w:rsidP="00824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380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824F2D" w:rsidRPr="009C54AE" w14:paraId="6C18D1A9" w14:textId="77777777" w:rsidTr="00C05F44">
        <w:tc>
          <w:tcPr>
            <w:tcW w:w="1985" w:type="dxa"/>
          </w:tcPr>
          <w:p w14:paraId="49681BAB" w14:textId="77777777" w:rsidR="00824F2D" w:rsidRPr="009C54AE" w:rsidRDefault="00824F2D" w:rsidP="00824F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39FA5194" w14:textId="77777777" w:rsidR="00824F2D" w:rsidRPr="000D26B8" w:rsidRDefault="00824F2D" w:rsidP="00824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pracy zespołowej, kolokwium</w:t>
            </w:r>
          </w:p>
        </w:tc>
        <w:tc>
          <w:tcPr>
            <w:tcW w:w="2126" w:type="dxa"/>
          </w:tcPr>
          <w:p w14:paraId="531873A1" w14:textId="465AEAC1" w:rsidR="00824F2D" w:rsidRPr="00DB3805" w:rsidRDefault="00824F2D" w:rsidP="00824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380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824F2D" w:rsidRPr="009C54AE" w14:paraId="2FCA56B8" w14:textId="77777777" w:rsidTr="00C05F44">
        <w:tc>
          <w:tcPr>
            <w:tcW w:w="1985" w:type="dxa"/>
          </w:tcPr>
          <w:p w14:paraId="0F3028FF" w14:textId="77777777" w:rsidR="00824F2D" w:rsidRPr="009C54AE" w:rsidRDefault="00824F2D" w:rsidP="00824F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45A187FE" w14:textId="77777777" w:rsidR="00824F2D" w:rsidRPr="000D26B8" w:rsidRDefault="00824F2D" w:rsidP="00824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i ocena prezentowanego stanowiska/opinii</w:t>
            </w:r>
          </w:p>
        </w:tc>
        <w:tc>
          <w:tcPr>
            <w:tcW w:w="2126" w:type="dxa"/>
          </w:tcPr>
          <w:p w14:paraId="60EAEE71" w14:textId="6E73BC14" w:rsidR="00824F2D" w:rsidRPr="00DB3805" w:rsidRDefault="00824F2D" w:rsidP="00824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380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</w:tbl>
    <w:p w14:paraId="006D996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A1CB2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4FA368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6966B77" w14:textId="77777777" w:rsidTr="00923D7D">
        <w:tc>
          <w:tcPr>
            <w:tcW w:w="9670" w:type="dxa"/>
          </w:tcPr>
          <w:p w14:paraId="6E0AF5AE" w14:textId="77777777" w:rsidR="006C4E63" w:rsidRPr="000D26B8" w:rsidRDefault="006C4E63" w:rsidP="006C4E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357FF685" w14:textId="77777777" w:rsidR="006C4E63" w:rsidRPr="000D26B8" w:rsidRDefault="006C4E63" w:rsidP="006C4E63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1 kolokwium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14:paraId="09210BC9" w14:textId="77777777" w:rsidR="006C4E63" w:rsidRPr="000D26B8" w:rsidRDefault="006C4E63" w:rsidP="006C4E63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1 praca zespołowa,</w:t>
            </w:r>
          </w:p>
          <w:p w14:paraId="53CDCBBA" w14:textId="77777777" w:rsidR="006C4E63" w:rsidRPr="000D26B8" w:rsidRDefault="006C4E63" w:rsidP="006C4E63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prezentacja zespołowa.</w:t>
            </w:r>
          </w:p>
          <w:p w14:paraId="190D70C5" w14:textId="77777777" w:rsidR="006C4E63" w:rsidRPr="000D26B8" w:rsidRDefault="006C4E63" w:rsidP="006C4E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szCs w:val="24"/>
              </w:rPr>
              <w:t xml:space="preserve">Zaliczenie kolokwium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(ocena pozytywna) wymaga</w:t>
            </w:r>
            <w:r w:rsidRPr="000D26B8">
              <w:rPr>
                <w:rFonts w:ascii="Corbel" w:hAnsi="Corbel"/>
                <w:b w:val="0"/>
                <w:smallCaps w:val="0"/>
                <w:szCs w:val="24"/>
              </w:rPr>
              <w:t xml:space="preserve"> uzyskania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0D26B8">
              <w:rPr>
                <w:rFonts w:ascii="Corbel" w:hAnsi="Corbel"/>
                <w:b w:val="0"/>
                <w:smallCaps w:val="0"/>
                <w:szCs w:val="24"/>
              </w:rPr>
              <w:t>% punktów.</w:t>
            </w:r>
          </w:p>
          <w:p w14:paraId="33ABF302" w14:textId="77777777" w:rsidR="0085747A" w:rsidRPr="009C54AE" w:rsidRDefault="006C4E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szCs w:val="24"/>
              </w:rPr>
              <w:t>Ocena z ćwiczeń jest wypadkową oceny z kolokwium, pracy i prezentacji zespołowej w stosunku: kolokwium – 50%, praca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zespołowa</w:t>
            </w:r>
            <w:r w:rsidRPr="000D26B8">
              <w:rPr>
                <w:rFonts w:ascii="Corbel" w:hAnsi="Corbel"/>
                <w:b w:val="0"/>
                <w:smallCaps w:val="0"/>
                <w:szCs w:val="24"/>
              </w:rPr>
              <w:t xml:space="preserve"> – 25%, prezentacja – 25%.</w:t>
            </w:r>
          </w:p>
        </w:tc>
      </w:tr>
    </w:tbl>
    <w:p w14:paraId="33A5A8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500BC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AE0E1C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B998714" w14:textId="77777777" w:rsidTr="003E1941">
        <w:tc>
          <w:tcPr>
            <w:tcW w:w="4962" w:type="dxa"/>
            <w:vAlign w:val="center"/>
          </w:tcPr>
          <w:p w14:paraId="40418AB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D748ED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C4E63" w:rsidRPr="009C54AE" w14:paraId="55908F3D" w14:textId="77777777" w:rsidTr="00520943">
        <w:tc>
          <w:tcPr>
            <w:tcW w:w="4962" w:type="dxa"/>
          </w:tcPr>
          <w:p w14:paraId="7BDFFF73" w14:textId="592FDCB5" w:rsidR="006C4E63" w:rsidRPr="009C54AE" w:rsidRDefault="006C4E63" w:rsidP="00A814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5B57E246" w14:textId="77777777" w:rsidR="006C4E63" w:rsidRPr="000D26B8" w:rsidRDefault="006C4E63" w:rsidP="004A62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6C4E63" w:rsidRPr="009C54AE" w14:paraId="37440EA1" w14:textId="77777777" w:rsidTr="00520943">
        <w:tc>
          <w:tcPr>
            <w:tcW w:w="4962" w:type="dxa"/>
          </w:tcPr>
          <w:p w14:paraId="25D40203" w14:textId="77777777" w:rsidR="006C4E63" w:rsidRPr="009C54AE" w:rsidRDefault="006C4E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15DE150" w14:textId="77777777" w:rsidR="006C4E63" w:rsidRPr="009C54AE" w:rsidRDefault="006C4E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1999AB0F" w14:textId="77777777" w:rsidR="006C4E63" w:rsidRPr="000D26B8" w:rsidRDefault="006C4E63" w:rsidP="004A62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C4E63" w:rsidRPr="009C54AE" w14:paraId="69BBF44E" w14:textId="77777777" w:rsidTr="00520943">
        <w:tc>
          <w:tcPr>
            <w:tcW w:w="4962" w:type="dxa"/>
          </w:tcPr>
          <w:p w14:paraId="48F20876" w14:textId="77777777" w:rsidR="006C4E63" w:rsidRPr="009C54AE" w:rsidRDefault="006C4E63" w:rsidP="00A054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0544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083B65C5" w14:textId="77777777" w:rsidR="006C4E63" w:rsidRPr="000D26B8" w:rsidRDefault="006C4E63" w:rsidP="004A62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6C4E63" w:rsidRPr="009C54AE" w14:paraId="64995198" w14:textId="77777777" w:rsidTr="00520943">
        <w:tc>
          <w:tcPr>
            <w:tcW w:w="4962" w:type="dxa"/>
          </w:tcPr>
          <w:p w14:paraId="6A9847F3" w14:textId="77777777" w:rsidR="006C4E63" w:rsidRPr="009C54AE" w:rsidRDefault="006C4E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6F0D1987" w14:textId="77777777" w:rsidR="006C4E63" w:rsidRPr="000D26B8" w:rsidRDefault="006C4E63" w:rsidP="004A62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6C4E63" w:rsidRPr="009C54AE" w14:paraId="556E125F" w14:textId="77777777" w:rsidTr="00520943">
        <w:tc>
          <w:tcPr>
            <w:tcW w:w="4962" w:type="dxa"/>
          </w:tcPr>
          <w:p w14:paraId="68DC104E" w14:textId="77777777" w:rsidR="006C4E63" w:rsidRPr="009C54AE" w:rsidRDefault="006C4E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5D6A633D" w14:textId="77777777" w:rsidR="006C4E63" w:rsidRPr="000D26B8" w:rsidRDefault="006C4E63" w:rsidP="004A62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AC39FF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DDD0F0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95D42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2F8FC3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14:paraId="4131E7A2" w14:textId="77777777" w:rsidTr="00966D9A">
        <w:trPr>
          <w:trHeight w:val="397"/>
        </w:trPr>
        <w:tc>
          <w:tcPr>
            <w:tcW w:w="4111" w:type="dxa"/>
          </w:tcPr>
          <w:p w14:paraId="04F0A3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1EB281FF" w14:textId="77777777" w:rsidR="0085747A" w:rsidRPr="009C54AE" w:rsidRDefault="006C4E63" w:rsidP="006C4E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FFBBF2C" w14:textId="77777777" w:rsidTr="00966D9A">
        <w:trPr>
          <w:trHeight w:val="397"/>
        </w:trPr>
        <w:tc>
          <w:tcPr>
            <w:tcW w:w="4111" w:type="dxa"/>
          </w:tcPr>
          <w:p w14:paraId="328FFD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8ECD031" w14:textId="77777777" w:rsidR="0085747A" w:rsidRPr="009C54AE" w:rsidRDefault="006C4E63" w:rsidP="006C4E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7E1A68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BE044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2B5CD1D" w14:textId="77777777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C4E63" w:rsidRPr="000D26B8" w14:paraId="43536166" w14:textId="77777777" w:rsidTr="00966D9A">
        <w:trPr>
          <w:trHeight w:val="397"/>
        </w:trPr>
        <w:tc>
          <w:tcPr>
            <w:tcW w:w="9639" w:type="dxa"/>
          </w:tcPr>
          <w:p w14:paraId="038A9E6A" w14:textId="77777777" w:rsidR="006C4E63" w:rsidRPr="000D26B8" w:rsidRDefault="006C4E63" w:rsidP="004A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7EC09EB" w14:textId="77777777" w:rsidR="006C4E63" w:rsidRPr="000D26B8" w:rsidRDefault="006C4E63" w:rsidP="006C4E63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szCs w:val="24"/>
              </w:rPr>
              <w:t>Lisiecka K., Systemy zarządzania jakością produktów. Metody analizy i oceny, Wyd. UE w Katowicach, 2013.</w:t>
            </w:r>
          </w:p>
          <w:p w14:paraId="35456C2A" w14:textId="77777777" w:rsidR="006C4E63" w:rsidRPr="000D26B8" w:rsidRDefault="006C4E63" w:rsidP="006C4E63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szCs w:val="24"/>
              </w:rPr>
              <w:t>Hamrol A., Mantura W., Zarządzanie jakością. Teoria i praktyka, PWN, Warszawa 2011.</w:t>
            </w:r>
          </w:p>
        </w:tc>
      </w:tr>
      <w:tr w:rsidR="006C4E63" w:rsidRPr="000D26B8" w14:paraId="54B8AAAA" w14:textId="77777777" w:rsidTr="00966D9A">
        <w:trPr>
          <w:trHeight w:val="397"/>
        </w:trPr>
        <w:tc>
          <w:tcPr>
            <w:tcW w:w="9639" w:type="dxa"/>
          </w:tcPr>
          <w:p w14:paraId="70CC4D3C" w14:textId="77777777" w:rsidR="006C4E63" w:rsidRPr="000D26B8" w:rsidRDefault="006C4E63" w:rsidP="004A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8BBE610" w14:textId="77777777" w:rsidR="006C4E63" w:rsidRDefault="006C4E63" w:rsidP="006C4E63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8C2E10">
              <w:rPr>
                <w:rFonts w:ascii="Corbel" w:hAnsi="Corbel"/>
                <w:b w:val="0"/>
                <w:smallCaps w:val="0"/>
                <w:szCs w:val="24"/>
              </w:rPr>
              <w:t>Suchacka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Pr="008C2E10">
              <w:rPr>
                <w:rFonts w:ascii="Corbel" w:hAnsi="Corbel"/>
                <w:b w:val="0"/>
                <w:smallCaps w:val="0"/>
                <w:szCs w:val="24"/>
              </w:rPr>
              <w:t>, Sygut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P.</w:t>
            </w:r>
            <w:r w:rsidRPr="008C2E10">
              <w:rPr>
                <w:rFonts w:ascii="Corbel" w:hAnsi="Corbel"/>
                <w:b w:val="0"/>
                <w:smallCaps w:val="0"/>
                <w:szCs w:val="24"/>
              </w:rPr>
              <w:t>, Hermaniuk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T.</w:t>
            </w:r>
            <w:r w:rsidRPr="008C2E10">
              <w:rPr>
                <w:rFonts w:ascii="Corbel" w:hAnsi="Corbel"/>
                <w:b w:val="0"/>
                <w:smallCaps w:val="0"/>
                <w:szCs w:val="24"/>
              </w:rPr>
              <w:t xml:space="preserve"> Człowiek Technologia System. Wyd. Oficyna Wydawnicza Stowarzyszenia Inżynierów Produkcji i Jakości, Częstochowa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2016</w:t>
            </w:r>
            <w:r w:rsidRPr="008C2E1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B75E9FA" w14:textId="77777777" w:rsidR="006C4E63" w:rsidRPr="000D26B8" w:rsidRDefault="006C4E63" w:rsidP="006C4E63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szCs w:val="24"/>
              </w:rPr>
              <w:t>Hamrol A., Zarządzanie jakością z przykładami, PWN, Warszawa 2006.</w:t>
            </w:r>
          </w:p>
          <w:p w14:paraId="459DE074" w14:textId="77777777" w:rsidR="006C4E63" w:rsidRPr="000D26B8" w:rsidRDefault="006C4E63" w:rsidP="006C4E63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szCs w:val="24"/>
              </w:rPr>
              <w:t>Sikora T., zarządzanie jakością według norm ISO serii 9000:2000, Wyd. AE Kraków 2005.</w:t>
            </w:r>
          </w:p>
        </w:tc>
      </w:tr>
    </w:tbl>
    <w:p w14:paraId="4B782482" w14:textId="77777777" w:rsidR="006C4E63" w:rsidRDefault="006C4E63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1D6684" w14:textId="77777777" w:rsidR="006C4E63" w:rsidRPr="009C54AE" w:rsidRDefault="006C4E63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F2C73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2B7C0" w14:textId="77777777" w:rsidR="002B1265" w:rsidRDefault="002B1265" w:rsidP="00C16ABF">
      <w:pPr>
        <w:spacing w:after="0" w:line="240" w:lineRule="auto"/>
      </w:pPr>
      <w:r>
        <w:separator/>
      </w:r>
    </w:p>
  </w:endnote>
  <w:endnote w:type="continuationSeparator" w:id="0">
    <w:p w14:paraId="1EEF26CD" w14:textId="77777777" w:rsidR="002B1265" w:rsidRDefault="002B126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DB3CD" w14:textId="77777777" w:rsidR="002B1265" w:rsidRDefault="002B1265" w:rsidP="00C16ABF">
      <w:pPr>
        <w:spacing w:after="0" w:line="240" w:lineRule="auto"/>
      </w:pPr>
      <w:r>
        <w:separator/>
      </w:r>
    </w:p>
  </w:footnote>
  <w:footnote w:type="continuationSeparator" w:id="0">
    <w:p w14:paraId="0521FB13" w14:textId="77777777" w:rsidR="002B1265" w:rsidRDefault="002B1265" w:rsidP="00C16ABF">
      <w:pPr>
        <w:spacing w:after="0" w:line="240" w:lineRule="auto"/>
      </w:pPr>
      <w:r>
        <w:continuationSeparator/>
      </w:r>
    </w:p>
  </w:footnote>
  <w:footnote w:id="1">
    <w:p w14:paraId="3D0BB00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E44DD"/>
    <w:multiLevelType w:val="hybridMultilevel"/>
    <w:tmpl w:val="144C2270"/>
    <w:lvl w:ilvl="0" w:tplc="0EFE758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1C657A"/>
    <w:multiLevelType w:val="hybridMultilevel"/>
    <w:tmpl w:val="FA5888E2"/>
    <w:lvl w:ilvl="0" w:tplc="6A06CE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90009">
    <w:abstractNumId w:val="1"/>
  </w:num>
  <w:num w:numId="2" w16cid:durableId="1053118720">
    <w:abstractNumId w:val="3"/>
  </w:num>
  <w:num w:numId="3" w16cid:durableId="1767918895">
    <w:abstractNumId w:val="2"/>
  </w:num>
  <w:num w:numId="4" w16cid:durableId="190802714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097F"/>
    <w:rsid w:val="00022ECE"/>
    <w:rsid w:val="00042A51"/>
    <w:rsid w:val="00042D2E"/>
    <w:rsid w:val="00044C82"/>
    <w:rsid w:val="00061573"/>
    <w:rsid w:val="00070ED6"/>
    <w:rsid w:val="000742DC"/>
    <w:rsid w:val="00084C12"/>
    <w:rsid w:val="00085C70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441E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C5A03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60EEF"/>
    <w:rsid w:val="00262790"/>
    <w:rsid w:val="00281FF2"/>
    <w:rsid w:val="002857DE"/>
    <w:rsid w:val="00287E32"/>
    <w:rsid w:val="00291567"/>
    <w:rsid w:val="002A22BF"/>
    <w:rsid w:val="002A2389"/>
    <w:rsid w:val="002A47D8"/>
    <w:rsid w:val="002A671D"/>
    <w:rsid w:val="002B1265"/>
    <w:rsid w:val="002B39AC"/>
    <w:rsid w:val="002B4D55"/>
    <w:rsid w:val="002B5EA0"/>
    <w:rsid w:val="002B6119"/>
    <w:rsid w:val="002C1F06"/>
    <w:rsid w:val="002C366D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3C98"/>
    <w:rsid w:val="005363C4"/>
    <w:rsid w:val="00536BDE"/>
    <w:rsid w:val="00543ACC"/>
    <w:rsid w:val="0056696D"/>
    <w:rsid w:val="005908F9"/>
    <w:rsid w:val="0059484D"/>
    <w:rsid w:val="005A0855"/>
    <w:rsid w:val="005A133C"/>
    <w:rsid w:val="005A3196"/>
    <w:rsid w:val="005C080F"/>
    <w:rsid w:val="005C55E5"/>
    <w:rsid w:val="005C696A"/>
    <w:rsid w:val="005E6857"/>
    <w:rsid w:val="005E6E85"/>
    <w:rsid w:val="005F31D2"/>
    <w:rsid w:val="005F4881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4E63"/>
    <w:rsid w:val="006C7964"/>
    <w:rsid w:val="006D050F"/>
    <w:rsid w:val="006D6139"/>
    <w:rsid w:val="006E5D65"/>
    <w:rsid w:val="006F1282"/>
    <w:rsid w:val="006F1FBC"/>
    <w:rsid w:val="006F31E2"/>
    <w:rsid w:val="007054C4"/>
    <w:rsid w:val="00706544"/>
    <w:rsid w:val="0070665D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025F"/>
    <w:rsid w:val="007C3299"/>
    <w:rsid w:val="007C3BCC"/>
    <w:rsid w:val="007C4546"/>
    <w:rsid w:val="007D3D00"/>
    <w:rsid w:val="007D6E56"/>
    <w:rsid w:val="007F4155"/>
    <w:rsid w:val="0081554D"/>
    <w:rsid w:val="0081707E"/>
    <w:rsid w:val="00824F2D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875"/>
    <w:rsid w:val="00916188"/>
    <w:rsid w:val="009195A6"/>
    <w:rsid w:val="00923D7D"/>
    <w:rsid w:val="009508DF"/>
    <w:rsid w:val="00950DAC"/>
    <w:rsid w:val="00954A07"/>
    <w:rsid w:val="00966D9A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5449"/>
    <w:rsid w:val="00A155EE"/>
    <w:rsid w:val="00A2245B"/>
    <w:rsid w:val="00A30110"/>
    <w:rsid w:val="00A32135"/>
    <w:rsid w:val="00A36899"/>
    <w:rsid w:val="00A371F6"/>
    <w:rsid w:val="00A40C08"/>
    <w:rsid w:val="00A43BF6"/>
    <w:rsid w:val="00A53FA5"/>
    <w:rsid w:val="00A54817"/>
    <w:rsid w:val="00A601C8"/>
    <w:rsid w:val="00A60799"/>
    <w:rsid w:val="00A81433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7A3"/>
    <w:rsid w:val="00B06142"/>
    <w:rsid w:val="00B076CD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2F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7A9F"/>
    <w:rsid w:val="00D74119"/>
    <w:rsid w:val="00D8075B"/>
    <w:rsid w:val="00D8678B"/>
    <w:rsid w:val="00DA2114"/>
    <w:rsid w:val="00DA6057"/>
    <w:rsid w:val="00DB3805"/>
    <w:rsid w:val="00DC6D0C"/>
    <w:rsid w:val="00DE09C0"/>
    <w:rsid w:val="00DE4A14"/>
    <w:rsid w:val="00DF320D"/>
    <w:rsid w:val="00DF71C8"/>
    <w:rsid w:val="00E036C4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2DE0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287F"/>
    <w:rsid w:val="00FD503F"/>
    <w:rsid w:val="00FD7589"/>
    <w:rsid w:val="00FF016A"/>
    <w:rsid w:val="00FF1401"/>
    <w:rsid w:val="00FF5E7D"/>
    <w:rsid w:val="0317F5A1"/>
    <w:rsid w:val="037A17E3"/>
    <w:rsid w:val="05BC93D0"/>
    <w:rsid w:val="0D4A1BCB"/>
    <w:rsid w:val="0DCE4DED"/>
    <w:rsid w:val="0EF2C0B2"/>
    <w:rsid w:val="122A6174"/>
    <w:rsid w:val="126E5397"/>
    <w:rsid w:val="145E335C"/>
    <w:rsid w:val="1BFDA9C4"/>
    <w:rsid w:val="1E60D70E"/>
    <w:rsid w:val="2036303E"/>
    <w:rsid w:val="25B57E19"/>
    <w:rsid w:val="2652C096"/>
    <w:rsid w:val="3021D021"/>
    <w:rsid w:val="378A6E3B"/>
    <w:rsid w:val="3AC4D5FA"/>
    <w:rsid w:val="3D670BF0"/>
    <w:rsid w:val="4C73331E"/>
    <w:rsid w:val="5A94C53C"/>
    <w:rsid w:val="6057ED75"/>
    <w:rsid w:val="61ABBF2A"/>
    <w:rsid w:val="64D51042"/>
    <w:rsid w:val="6533F049"/>
    <w:rsid w:val="77E38153"/>
    <w:rsid w:val="782AC254"/>
    <w:rsid w:val="7ECCC2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07FFF"/>
  <w15:docId w15:val="{FF87D7AD-65F8-4ADF-A4AA-57693F218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6D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6D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6D9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6D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6D9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29FF43-D564-468B-881D-3B14A983F8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C61EB4-BA13-4C82-AF30-ED218C7F93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5E986C-3A67-460B-A822-AE57CFE2A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462981-9FE3-483D-966B-B806D5624D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944</Words>
  <Characters>5664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28</cp:revision>
  <cp:lastPrinted>2019-02-06T12:12:00Z</cp:lastPrinted>
  <dcterms:created xsi:type="dcterms:W3CDTF">2020-12-03T08:35:00Z</dcterms:created>
  <dcterms:modified xsi:type="dcterms:W3CDTF">2025-06-30T10:58:00Z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